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</w:p>
    <w:p>
      <w:pPr>
        <w:spacing w:after="156" w:afterLines="5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生活垃圾填埋处理项目经理培训</w:t>
      </w:r>
      <w:r>
        <w:rPr>
          <w:rFonts w:hint="eastAsia" w:ascii="仿宋_GB2312" w:eastAsia="仿宋_GB2312"/>
          <w:b/>
          <w:sz w:val="28"/>
          <w:szCs w:val="28"/>
        </w:rPr>
        <w:t>学员报名表</w:t>
      </w:r>
    </w:p>
    <w:tbl>
      <w:tblPr>
        <w:tblStyle w:val="4"/>
        <w:tblW w:w="14805" w:type="dxa"/>
        <w:tblInd w:w="-2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01"/>
        <w:gridCol w:w="549"/>
        <w:gridCol w:w="1110"/>
        <w:gridCol w:w="1530"/>
        <w:gridCol w:w="1515"/>
        <w:gridCol w:w="2280"/>
        <w:gridCol w:w="3030"/>
        <w:gridCol w:w="2100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单位名称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（即开发票名称）</w:t>
            </w:r>
          </w:p>
        </w:tc>
        <w:tc>
          <w:tcPr>
            <w:tcW w:w="112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5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112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85" w:type="dxa"/>
            <w:gridSpan w:val="4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电子发票接收邮箱</w:t>
            </w:r>
          </w:p>
        </w:tc>
        <w:tc>
          <w:tcPr>
            <w:tcW w:w="11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1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邮箱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（用于接收开班通知）</w:t>
            </w:r>
          </w:p>
        </w:tc>
        <w:tc>
          <w:tcPr>
            <w:tcW w:w="28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6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证书收件地址</w:t>
            </w:r>
          </w:p>
        </w:tc>
        <w:tc>
          <w:tcPr>
            <w:tcW w:w="11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可填无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填埋场运营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val="en-US" w:eastAsia="zh-CN"/>
              </w:rPr>
              <w:t>或监管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val="en-US" w:eastAsia="zh-CN"/>
              </w:rPr>
              <w:t>*年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住宿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hanging="720" w:hangingChars="3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注：1.按照报名先后顺序安排培训期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报名截止日期</w:t>
      </w:r>
      <w:r>
        <w:rPr>
          <w:rFonts w:hint="eastAsia" w:ascii="仿宋_GB2312" w:eastAsia="仿宋_GB2312"/>
          <w:b/>
          <w:bCs/>
          <w:sz w:val="24"/>
          <w:szCs w:val="24"/>
          <w:u w:val="single"/>
          <w:lang w:val="en-US" w:eastAsia="zh-CN"/>
        </w:rPr>
        <w:t>调整为8月31日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；把《报名表》word可编辑版本、盖章扫描件和培训费转账截图同时发送至邮箱gdhwpxb@163.com</w:t>
      </w:r>
      <w:r>
        <w:rPr>
          <w:rFonts w:hint="eastAsia" w:ascii="仿宋_GB2312" w:eastAsia="仿宋_GB2312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</w:pPr>
      <w:r>
        <w:rPr>
          <w:rFonts w:hint="eastAsia" w:ascii="仿宋_GB2312" w:eastAsia="仿宋_GB2312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增值税电子普通</w:t>
      </w:r>
      <w:r>
        <w:rPr>
          <w:rFonts w:hint="eastAsia" w:ascii="仿宋_GB2312" w:eastAsia="仿宋_GB2312"/>
          <w:b/>
          <w:bCs/>
          <w:sz w:val="24"/>
          <w:szCs w:val="24"/>
        </w:rPr>
        <w:t>发票</w:t>
      </w:r>
      <w:r>
        <w:rPr>
          <w:rFonts w:hint="eastAsia" w:ascii="仿宋_GB2312" w:eastAsia="仿宋_GB2312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567" w:right="1440" w:bottom="907" w:left="1440" w:header="851" w:footer="992" w:gutter="0"/>
      <w:pgNumType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NkMWE3NjY3YTc0MGMzYmRjZTA0MWY4M2YyYWEifQ=="/>
  </w:docVars>
  <w:rsids>
    <w:rsidRoot w:val="00000000"/>
    <w:rsid w:val="09267C87"/>
    <w:rsid w:val="0B5514BE"/>
    <w:rsid w:val="12044292"/>
    <w:rsid w:val="12211934"/>
    <w:rsid w:val="1B4F6A53"/>
    <w:rsid w:val="1E8C45D9"/>
    <w:rsid w:val="22DF561F"/>
    <w:rsid w:val="31DE6AA2"/>
    <w:rsid w:val="3D665664"/>
    <w:rsid w:val="3EEF0540"/>
    <w:rsid w:val="402B37FA"/>
    <w:rsid w:val="42892A5A"/>
    <w:rsid w:val="433F136A"/>
    <w:rsid w:val="4EFB6A8D"/>
    <w:rsid w:val="526E7576"/>
    <w:rsid w:val="5A8F5063"/>
    <w:rsid w:val="5CB37AEE"/>
    <w:rsid w:val="5DFB43B4"/>
    <w:rsid w:val="5E2A6A47"/>
    <w:rsid w:val="652E506F"/>
    <w:rsid w:val="655D7702"/>
    <w:rsid w:val="66263E0C"/>
    <w:rsid w:val="67C8342F"/>
    <w:rsid w:val="6B9A16B0"/>
    <w:rsid w:val="6D4D4500"/>
    <w:rsid w:val="6E6E0BD2"/>
    <w:rsid w:val="70F53102"/>
    <w:rsid w:val="776E579F"/>
    <w:rsid w:val="77E068AA"/>
    <w:rsid w:val="7883171E"/>
    <w:rsid w:val="7FA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239</Characters>
  <Lines>0</Lines>
  <Paragraphs>0</Paragraphs>
  <TotalTime>2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2023-07-05T02:14:00Z</dcterms:created>
  <dc:creator>木木</dc:creator>
  <cp:lastModifiedBy>禾子</cp:lastModifiedBy>
  <dcterms:modified xsi:type="dcterms:W3CDTF">2023-08-17T09:03:07Z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E749D6D5250B49C49475C09C04B93C9F_13</vt:lpwstr>
  </property>
</Properties>
</file>